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BE" w:rsidRPr="009911ED" w:rsidRDefault="005E1DBE" w:rsidP="005E1DBE">
      <w:pPr>
        <w:jc w:val="center"/>
        <w:rPr>
          <w:rFonts w:ascii="Arial" w:hAnsi="Arial" w:cs="Arial"/>
          <w:sz w:val="18"/>
          <w:szCs w:val="18"/>
        </w:rPr>
      </w:pPr>
      <w:r w:rsidRPr="009911ED">
        <w:rPr>
          <w:rFonts w:ascii="Arial" w:hAnsi="Arial" w:cs="Arial"/>
          <w:sz w:val="18"/>
          <w:szCs w:val="18"/>
        </w:rPr>
        <w:t>II</w:t>
      </w:r>
      <w:r w:rsidR="00B81110">
        <w:rPr>
          <w:rFonts w:ascii="Arial" w:hAnsi="Arial" w:cs="Arial"/>
          <w:sz w:val="18"/>
          <w:szCs w:val="18"/>
        </w:rPr>
        <w:t>. ERANSKINA</w:t>
      </w:r>
    </w:p>
    <w:p w:rsidR="005E1DBE" w:rsidRPr="009911ED" w:rsidRDefault="005E1DBE" w:rsidP="005E1DBE">
      <w:pPr>
        <w:jc w:val="center"/>
        <w:rPr>
          <w:rFonts w:ascii="Arial" w:hAnsi="Arial" w:cs="Arial"/>
          <w:sz w:val="18"/>
          <w:szCs w:val="18"/>
        </w:rPr>
      </w:pPr>
    </w:p>
    <w:p w:rsidR="005E1DBE" w:rsidRPr="009911ED" w:rsidRDefault="00B81110" w:rsidP="005E1D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ERAKUNDE ESLEIPENDUNA</w:t>
      </w:r>
      <w:r w:rsidR="003141C2">
        <w:rPr>
          <w:rFonts w:ascii="Arial" w:hAnsi="Arial" w:cs="Arial"/>
          <w:sz w:val="18"/>
          <w:szCs w:val="18"/>
        </w:rPr>
        <w:t>K</w:t>
      </w:r>
    </w:p>
    <w:p w:rsidR="005E1DBE" w:rsidRPr="009911ED" w:rsidRDefault="005E1DBE" w:rsidP="005E1DBE">
      <w:pPr>
        <w:jc w:val="both"/>
        <w:rPr>
          <w:rFonts w:ascii="Arial" w:hAnsi="Arial" w:cs="Arial"/>
          <w:sz w:val="18"/>
          <w:szCs w:val="18"/>
        </w:rPr>
      </w:pPr>
    </w:p>
    <w:p w:rsidR="005E1DBE" w:rsidRPr="009911ED" w:rsidRDefault="005E1DBE" w:rsidP="005E1D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534"/>
        <w:gridCol w:w="2847"/>
        <w:gridCol w:w="2309"/>
      </w:tblGrid>
      <w:tr w:rsidR="005E1DBE" w:rsidRPr="009911ED" w:rsidTr="003141C2">
        <w:trPr>
          <w:cantSplit/>
          <w:trHeight w:hRule="exact" w:val="284"/>
          <w:tblHeader/>
        </w:trPr>
        <w:tc>
          <w:tcPr>
            <w:tcW w:w="949" w:type="dxa"/>
            <w:shd w:val="clear" w:color="auto" w:fill="auto"/>
            <w:vAlign w:val="center"/>
            <w:hideMark/>
          </w:tcPr>
          <w:p w:rsidR="005E1DBE" w:rsidRPr="009911ED" w:rsidRDefault="00B81110" w:rsidP="00183F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Kodea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5E1DBE" w:rsidRPr="009911ED" w:rsidRDefault="00EC1BD2" w:rsidP="00183F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Udalaren izendapena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9911ED" w:rsidP="00B811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167C">
              <w:rPr>
                <w:rFonts w:ascii="Arial" w:hAnsi="Arial" w:cs="Arial"/>
                <w:b/>
                <w:sz w:val="18"/>
                <w:szCs w:val="18"/>
              </w:rPr>
              <w:t>Pro</w:t>
            </w:r>
            <w:r w:rsidR="00B81110">
              <w:rPr>
                <w:rFonts w:ascii="Arial" w:hAnsi="Arial" w:cs="Arial"/>
                <w:b/>
                <w:sz w:val="18"/>
                <w:szCs w:val="18"/>
              </w:rPr>
              <w:t>iektua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B81110" w:rsidP="009911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Dirulaguntza</w:t>
            </w:r>
          </w:p>
        </w:tc>
      </w:tr>
      <w:tr w:rsidR="005E1DBE" w:rsidRPr="009911ED" w:rsidTr="00183F82">
        <w:trPr>
          <w:cantSplit/>
          <w:trHeight w:val="300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Ermua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Patioak zabaltzen 2019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3.280,52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Balmaseda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embrando convivencia, construyendo sociedad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4.774,02</w:t>
            </w:r>
          </w:p>
        </w:tc>
        <w:bookmarkStart w:id="0" w:name="_GoBack"/>
        <w:bookmarkEnd w:id="0"/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Urnieta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Urnietako bizikidetza lantzen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3.605,70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Legazpi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Legazp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in bizikidetza lantzen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1.606,02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Orozk</w:t>
            </w:r>
            <w:r w:rsidR="009911ED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Hegalbizia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1.642,08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Ermua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lkarbizitza sustatuz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15.000,00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Erandio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</w:t>
            </w:r>
            <w:r w:rsidR="00082960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ola egin aurre gatazkei? / ¿C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ómo afrontar conflictos?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8.682,80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Andoain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Andoainen bizikidetza lantzen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4.242,06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Mancomun</w:t>
            </w:r>
            <w:r w:rsidR="00663BF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idad De Servicios Del Txorierri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alleres para la convivencia y derechos</w:t>
            </w:r>
            <w:r w:rsidR="00082960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humanos en T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xorierri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10.420,64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Durango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Aulas de cine y derechos humanos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1.398,18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Orio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rioko memoria politikak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6.757,56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Dono</w:t>
            </w:r>
            <w:r w:rsidR="00663BF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stia / San Sebastiá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Artea eta giza eskubideak, haur eta gazteen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XV. e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kitaldia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7.017,72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Irun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azteen osoko bilkura 2019 pleno juvenil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2.957,32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Dono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stia / San Sebastiá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Donostiako giza eskubideen XVII 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zinemaldia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7.907,28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Elgoibar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Elgoi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barren bizikidetza lantzen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6.457,62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23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Hondarribia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Hondarribiko memoria politikak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3.876,90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Zumarraga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Zumarraga memoria politikak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2.582,28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</w:t>
            </w:r>
            <w:r w:rsidR="00663BF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eba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Debako memoria politikak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1.205,86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Vitoria-Gasteiz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Programa de convivencia en Vitoria-G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asteiz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13.508,28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Lekeitio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Bizikidetza  eta gatazkak eskolan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625,34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Lekeitio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Gazteak eta biolentzia sareak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647,18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34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Lekeitio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Familia olgetan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250,06</w:t>
            </w:r>
          </w:p>
        </w:tc>
      </w:tr>
      <w:tr w:rsidR="005E1DBE" w:rsidRPr="009911ED" w:rsidTr="00183F82">
        <w:trPr>
          <w:cantSplit/>
          <w:trHeight w:val="300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Lekeitio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Pakea eta kultura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10.216,22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Lekeitio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Eskola jazarpenaren aurkako programa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6.189,30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Laudio/Llodio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Aul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as de cine y derechos humanos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6.224,62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663BFA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Laudio/Llodio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Lonjakidetza proyecto de convivencia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7.315</w:t>
            </w:r>
            <w:r w:rsidR="00130C0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3B07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Laudio/Llodio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Ikasle laguntzaile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2.342,58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3B07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Laudio/Llodio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Aula virtual para la convivencia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3.041,20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42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Amurrio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lan integral de convivencia de A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murrio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6.622,36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Orduña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Emakumeen indarkeriaren aurka, giza eskubideak landuz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1.956,86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49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Portugalete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Programa preventivo de la violencia entre iguales 2019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1.901,70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50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3B07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Balmaseda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Ikasle laguntzaile programa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1.683,36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52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3B07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Gernika-Lumo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082960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Plan integral de 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onvivencia del ayuntamiento de Gernika-L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umo</w:t>
            </w:r>
          </w:p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fase XV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6.606,94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53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3B07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Mancomunidad de Servicios d</w:t>
            </w:r>
            <w:r w:rsidR="009911ED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 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ibe Kosta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Giza eskubideak Uribe K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ostan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15.000,00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54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3B07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Beasain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Beasainen bizikidetza lantzen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5.885,40</w:t>
            </w:r>
          </w:p>
        </w:tc>
      </w:tr>
      <w:tr w:rsidR="005E1DBE" w:rsidRPr="009911ED" w:rsidTr="00183F82">
        <w:trPr>
          <w:cantSplit/>
          <w:trHeight w:hRule="exact" w:val="107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55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3B07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Gatika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Afrontamiento y prevención de la conducta violencia contra propiedades comunitarias. Pautas niñas, niñas, adolesc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entes y sus familias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158,14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</w:t>
            </w:r>
            <w:r w:rsidR="00E416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asarte-Oria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Lasarte-O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riako bizikidetza proiektua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1.910,92</w:t>
            </w:r>
          </w:p>
        </w:tc>
      </w:tr>
      <w:tr w:rsidR="005E1DBE" w:rsidRPr="009911ED" w:rsidTr="00183F82">
        <w:trPr>
          <w:cantSplit/>
          <w:trHeight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57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01221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Ordizia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Giza eskubideak herrira proiektua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2.741,20</w:t>
            </w:r>
          </w:p>
        </w:tc>
      </w:tr>
      <w:tr w:rsidR="005E1DBE" w:rsidRPr="009911ED" w:rsidTr="00183F82">
        <w:trPr>
          <w:cantSplit/>
          <w:trHeight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Portugalete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Zinegoak 2019 extensión P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ortugalete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913,30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Portugalete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Encuentro de asociaciones de P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ortugalete. Un espacio de convivencia del tejido asociativo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4.268,24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60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Portugalete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Proceso político para establecer políticas locales en materia de memoria reciente y víctimas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3.203,84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Conviviendo</w:t>
            </w:r>
            <w:r w:rsidR="00082960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descubrimos el mundo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2.254,90</w:t>
            </w:r>
          </w:p>
        </w:tc>
      </w:tr>
      <w:tr w:rsidR="005E1DBE" w:rsidRPr="009911ED" w:rsidTr="00183F82">
        <w:trPr>
          <w:cantSplit/>
          <w:trHeight w:hRule="exact" w:val="96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Contextos híbridos de aprendizaje y práctica intergeneracional para la lucha contra el edadismo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563,40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01221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Amorebieta-Etxano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Acciones de </w:t>
            </w:r>
            <w:r w:rsidR="00EA62BE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participación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y fomento 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la </w:t>
            </w:r>
            <w:r w:rsidR="00EA62B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población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del municipio de Amorebieta-E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txano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5.194,88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65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Formación para centros escolares y familias en materia de transexualidad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355,16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66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Creación y puesta en 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archa de la red antirumores de L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eioa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2.668,70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Cuentacuen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tos comunitarios por la paz en L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eioa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2.293,12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69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Prom</w:t>
            </w:r>
            <w:r w:rsidR="00082960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oción del uso adecuado de Internet y prevención del C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iberacoso (8ª Edición)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1.779,14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70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Prevención del Bullying y el Ciberbullying en educación p</w:t>
            </w:r>
            <w:r w:rsidR="009911ED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rimaria (4ª Edición)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2.253,58</w:t>
            </w:r>
          </w:p>
        </w:tc>
      </w:tr>
      <w:tr w:rsidR="005E1DBE" w:rsidRPr="009911ED" w:rsidTr="00183F82">
        <w:trPr>
          <w:cantSplit/>
          <w:trHeight w:hRule="exact" w:val="107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Santurtzi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Convivencia y prevención de la violencia de género, las conductas de riesgo con drogas y con las nuevas tecnologías y el acoso escolar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8.129,74</w:t>
            </w:r>
          </w:p>
        </w:tc>
      </w:tr>
      <w:tr w:rsidR="005E1DBE" w:rsidRPr="009911ED" w:rsidTr="00183F82">
        <w:trPr>
          <w:cantSplit/>
          <w:trHeight w:val="720"/>
        </w:trPr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73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Aprender a convivir desde la familia, para la escuela y la comunidad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1.396,96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II</w:t>
            </w:r>
            <w:r w:rsidR="005E791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P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lan de inmigración con carácter intercultural 2019-2021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1.037,84</w:t>
            </w:r>
          </w:p>
        </w:tc>
      </w:tr>
      <w:tr w:rsidR="005E1DBE" w:rsidRPr="009911ED" w:rsidTr="00183F82">
        <w:trPr>
          <w:cantSplit/>
          <w:trHeight w:hRule="exact" w:val="737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75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Portugalete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Proceso participativo para la </w:t>
            </w:r>
            <w:r w:rsidR="00EA62BE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crea</w:t>
            </w:r>
            <w:r w:rsidR="00EA62B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ción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 la casa de la mujer en P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ortugalete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2.042,72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Leioa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He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rrigune L</w:t>
            </w: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eioa 2019/2020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3.360,60</w:t>
            </w:r>
          </w:p>
        </w:tc>
      </w:tr>
      <w:tr w:rsidR="005E1DBE" w:rsidRPr="009911ED" w:rsidTr="00183F82">
        <w:trPr>
          <w:cantSplit/>
          <w:trHeight w:hRule="exact" w:val="284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5E1DBE" w:rsidRPr="009911ED" w:rsidRDefault="00901221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Donostia / San Sebastiá</w:t>
            </w:r>
            <w:r w:rsidR="009911ED"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Hau egia da!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7.907,28</w:t>
            </w:r>
          </w:p>
        </w:tc>
      </w:tr>
      <w:tr w:rsidR="005E1DBE" w:rsidRPr="009911ED" w:rsidTr="00183F82">
        <w:trPr>
          <w:cantSplit/>
          <w:trHeight w:hRule="exact" w:val="964"/>
        </w:trPr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Portugalete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Campaña de prevención de las agresiones machistas y en favor de las relaciones seguras en las fiestas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1.522,16</w:t>
            </w:r>
          </w:p>
        </w:tc>
      </w:tr>
      <w:tr w:rsidR="005E1DBE" w:rsidRPr="009911ED" w:rsidTr="00183F82">
        <w:trPr>
          <w:cantSplit/>
          <w:trHeight w:hRule="exact" w:val="454"/>
        </w:trPr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5E1DBE" w:rsidRPr="009911ED" w:rsidRDefault="005E1DBE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79</w:t>
            </w:r>
          </w:p>
        </w:tc>
        <w:tc>
          <w:tcPr>
            <w:tcW w:w="3534" w:type="dxa"/>
            <w:shd w:val="clear" w:color="000000" w:fill="FFFFFF"/>
            <w:noWrap/>
            <w:vAlign w:val="center"/>
            <w:hideMark/>
          </w:tcPr>
          <w:p w:rsidR="005E1DBE" w:rsidRPr="009911ED" w:rsidRDefault="009911ED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Portugalete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5E1DBE" w:rsidRPr="009911ED" w:rsidRDefault="00082960" w:rsidP="00183F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Campaña de voluntariado. Tiempo para la solidaridad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5E1DBE" w:rsidRPr="009911ED" w:rsidRDefault="005E1DBE" w:rsidP="00130C0D">
            <w:pPr>
              <w:tabs>
                <w:tab w:val="decimal" w:pos="11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1ED">
              <w:rPr>
                <w:rFonts w:ascii="Arial" w:hAnsi="Arial" w:cs="Arial"/>
                <w:color w:val="000000"/>
                <w:sz w:val="18"/>
                <w:szCs w:val="18"/>
              </w:rPr>
              <w:t>2.550,10</w:t>
            </w:r>
          </w:p>
        </w:tc>
      </w:tr>
    </w:tbl>
    <w:p w:rsidR="00326CC4" w:rsidRPr="009911ED" w:rsidRDefault="00326CC4">
      <w:pPr>
        <w:rPr>
          <w:rFonts w:ascii="Arial" w:hAnsi="Arial" w:cs="Arial"/>
          <w:sz w:val="18"/>
          <w:szCs w:val="18"/>
        </w:rPr>
      </w:pPr>
    </w:p>
    <w:sectPr w:rsidR="00326CC4" w:rsidRPr="009911ED" w:rsidSect="009911ED">
      <w:pgSz w:w="12240" w:h="15840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5D" w:rsidRDefault="0042315D" w:rsidP="00B81110">
      <w:r>
        <w:separator/>
      </w:r>
    </w:p>
  </w:endnote>
  <w:endnote w:type="continuationSeparator" w:id="0">
    <w:p w:rsidR="0042315D" w:rsidRDefault="0042315D" w:rsidP="00B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5D" w:rsidRDefault="0042315D" w:rsidP="00B81110">
      <w:r>
        <w:separator/>
      </w:r>
    </w:p>
  </w:footnote>
  <w:footnote w:type="continuationSeparator" w:id="0">
    <w:p w:rsidR="0042315D" w:rsidRDefault="0042315D" w:rsidP="00B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E"/>
    <w:rsid w:val="00082960"/>
    <w:rsid w:val="00130C0D"/>
    <w:rsid w:val="00183F82"/>
    <w:rsid w:val="001E1666"/>
    <w:rsid w:val="003141C2"/>
    <w:rsid w:val="00326CC4"/>
    <w:rsid w:val="003B07BE"/>
    <w:rsid w:val="00400E26"/>
    <w:rsid w:val="0042315D"/>
    <w:rsid w:val="00552065"/>
    <w:rsid w:val="005E1DBE"/>
    <w:rsid w:val="005E791D"/>
    <w:rsid w:val="00606DD5"/>
    <w:rsid w:val="00663BFA"/>
    <w:rsid w:val="00901221"/>
    <w:rsid w:val="009911ED"/>
    <w:rsid w:val="00B81110"/>
    <w:rsid w:val="00E4166A"/>
    <w:rsid w:val="00EA62BE"/>
    <w:rsid w:val="00E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40F2"/>
  <w15:chartTrackingRefBased/>
  <w15:docId w15:val="{33D31EE4-0C14-45D6-A740-7E2C89BB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E1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B8111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B8111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B8111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8111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9B0C-59AB-47EA-8A41-89AE61ED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Nieva Lizarburu, Ramon Maria</dc:creator>
  <cp:keywords/>
  <dc:description/>
  <cp:lastModifiedBy>Nieva Lizarburu, Ramon Maria</cp:lastModifiedBy>
  <cp:revision>15</cp:revision>
  <dcterms:created xsi:type="dcterms:W3CDTF">2019-10-11T08:40:00Z</dcterms:created>
  <dcterms:modified xsi:type="dcterms:W3CDTF">2019-10-15T11:18:00Z</dcterms:modified>
</cp:coreProperties>
</file>